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14BB" w:rsidRDefault="00A214BB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14BB" w:rsidRDefault="00A214BB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833C9" w:rsidRPr="00F95B59" w:rsidRDefault="00A539AF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95B59">
        <w:rPr>
          <w:rFonts w:ascii="Arial" w:hAnsi="Arial" w:cs="Arial"/>
          <w:b/>
          <w:sz w:val="28"/>
          <w:szCs w:val="28"/>
        </w:rPr>
        <w:t xml:space="preserve">Compte-rendu du conseil municipal du </w:t>
      </w:r>
      <w:r w:rsidR="00A214BB">
        <w:rPr>
          <w:rFonts w:ascii="Arial" w:hAnsi="Arial" w:cs="Arial"/>
          <w:b/>
          <w:sz w:val="28"/>
          <w:szCs w:val="28"/>
        </w:rPr>
        <w:t>29</w:t>
      </w:r>
      <w:r w:rsidR="008F4D01">
        <w:rPr>
          <w:rFonts w:ascii="Arial" w:hAnsi="Arial" w:cs="Arial"/>
          <w:b/>
          <w:sz w:val="28"/>
          <w:szCs w:val="28"/>
        </w:rPr>
        <w:t xml:space="preserve"> novembre</w:t>
      </w:r>
      <w:r w:rsidR="00834515">
        <w:rPr>
          <w:rFonts w:ascii="Arial" w:hAnsi="Arial" w:cs="Arial"/>
          <w:b/>
          <w:sz w:val="28"/>
          <w:szCs w:val="28"/>
        </w:rPr>
        <w:t xml:space="preserve"> </w:t>
      </w:r>
      <w:r w:rsidR="000E29F1">
        <w:rPr>
          <w:rFonts w:ascii="Arial" w:hAnsi="Arial" w:cs="Arial"/>
          <w:b/>
          <w:sz w:val="28"/>
          <w:szCs w:val="28"/>
        </w:rPr>
        <w:t>2021</w:t>
      </w:r>
    </w:p>
    <w:p w:rsidR="00F833C9" w:rsidRPr="00F95B59" w:rsidRDefault="00F833C9" w:rsidP="00EE03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0339" w:rsidRPr="0064067A" w:rsidRDefault="00EE0339" w:rsidP="00EE0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Après en avoir délibéré, le conseil municipal décide :</w:t>
      </w:r>
    </w:p>
    <w:p w:rsidR="00EE0339" w:rsidRPr="0064067A" w:rsidRDefault="00EE0339" w:rsidP="00EE0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4BB" w:rsidRDefault="00AE7DF9" w:rsidP="00A539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-</w:t>
      </w:r>
      <w:r w:rsidR="00834515" w:rsidRPr="0064067A">
        <w:rPr>
          <w:rFonts w:ascii="Arial" w:hAnsi="Arial" w:cs="Arial"/>
          <w:sz w:val="24"/>
          <w:szCs w:val="24"/>
        </w:rPr>
        <w:t xml:space="preserve"> </w:t>
      </w:r>
      <w:r w:rsidR="00A214BB">
        <w:rPr>
          <w:rFonts w:ascii="Arial" w:hAnsi="Arial" w:cs="Arial"/>
          <w:sz w:val="24"/>
          <w:szCs w:val="24"/>
        </w:rPr>
        <w:t>de verser  le montant de 20 000 € au Syndicat Intercommunal de Gestion du Périscolaire (SIVU ECLOS) ;</w:t>
      </w:r>
    </w:p>
    <w:p w:rsidR="00A214BB" w:rsidRPr="00A214BB" w:rsidRDefault="00A214BB" w:rsidP="00A539AF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A214BB" w:rsidRDefault="00A214BB" w:rsidP="00A539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des modifications budgétaires suivantes :  </w:t>
      </w:r>
    </w:p>
    <w:p w:rsidR="00A214BB" w:rsidRDefault="00A214BB" w:rsidP="00A539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article 615221 </w:t>
      </w:r>
      <w:r>
        <w:rPr>
          <w:rFonts w:ascii="Arial" w:hAnsi="Arial" w:cs="Arial"/>
          <w:sz w:val="24"/>
          <w:szCs w:val="24"/>
        </w:rPr>
        <w:tab/>
        <w:t>– 13 500 €</w:t>
      </w:r>
    </w:p>
    <w:p w:rsidR="00A214BB" w:rsidRDefault="00A214BB" w:rsidP="00A539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article 65548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+ 13 500 € ;</w:t>
      </w:r>
    </w:p>
    <w:p w:rsidR="00A214BB" w:rsidRPr="00A214BB" w:rsidRDefault="00A214BB" w:rsidP="00A539AF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A214BB" w:rsidRDefault="00A214BB" w:rsidP="00A21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d’adopter les travaux en régie dont le montant total en fonctionnement s’élève à </w:t>
      </w:r>
      <w:r>
        <w:rPr>
          <w:rFonts w:ascii="Arial" w:hAnsi="Arial" w:cs="Arial"/>
          <w:sz w:val="24"/>
          <w:szCs w:val="24"/>
        </w:rPr>
        <w:t xml:space="preserve">10 846,47 € </w:t>
      </w:r>
      <w:r>
        <w:rPr>
          <w:rFonts w:ascii="Arial" w:hAnsi="Arial" w:cs="Arial"/>
          <w:sz w:val="24"/>
          <w:szCs w:val="24"/>
        </w:rPr>
        <w:t>pour 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et de les transférer en section d’investissement ;</w:t>
      </w:r>
    </w:p>
    <w:p w:rsidR="00A214BB" w:rsidRDefault="00A214BB" w:rsidP="00A21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4BB" w:rsidRPr="00A214BB" w:rsidRDefault="00A214BB" w:rsidP="00A214B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A214BB" w:rsidRDefault="00A214BB" w:rsidP="00A21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des décisions modificatives budgétaires pour un montant de </w:t>
      </w:r>
      <w:r>
        <w:rPr>
          <w:rFonts w:ascii="Arial" w:hAnsi="Arial" w:cs="Arial"/>
          <w:sz w:val="24"/>
          <w:szCs w:val="24"/>
        </w:rPr>
        <w:t>10 846,47</w:t>
      </w:r>
      <w:r>
        <w:rPr>
          <w:rFonts w:ascii="Arial" w:hAnsi="Arial" w:cs="Arial"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>.</w:t>
      </w:r>
    </w:p>
    <w:p w:rsidR="00A214BB" w:rsidRDefault="00A214BB" w:rsidP="00A214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2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82D"/>
    <w:multiLevelType w:val="hybridMultilevel"/>
    <w:tmpl w:val="12E2B5E6"/>
    <w:lvl w:ilvl="0" w:tplc="A94A1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F33D3"/>
    <w:multiLevelType w:val="singleLevel"/>
    <w:tmpl w:val="B3287FDE"/>
    <w:lvl w:ilvl="0">
      <w:start w:val="3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</w:abstractNum>
  <w:abstractNum w:abstractNumId="2">
    <w:nsid w:val="645C5883"/>
    <w:multiLevelType w:val="hybridMultilevel"/>
    <w:tmpl w:val="0218908E"/>
    <w:lvl w:ilvl="0" w:tplc="0A76BC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C1994"/>
    <w:multiLevelType w:val="hybridMultilevel"/>
    <w:tmpl w:val="FB84A9C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9"/>
    <w:rsid w:val="00081D40"/>
    <w:rsid w:val="000D595D"/>
    <w:rsid w:val="000E29F1"/>
    <w:rsid w:val="001234C5"/>
    <w:rsid w:val="00142DFA"/>
    <w:rsid w:val="00174F69"/>
    <w:rsid w:val="00182F97"/>
    <w:rsid w:val="00200EDF"/>
    <w:rsid w:val="00245975"/>
    <w:rsid w:val="002A3BA9"/>
    <w:rsid w:val="002F082F"/>
    <w:rsid w:val="00503A94"/>
    <w:rsid w:val="0059378E"/>
    <w:rsid w:val="005C0204"/>
    <w:rsid w:val="00602AAE"/>
    <w:rsid w:val="0064067A"/>
    <w:rsid w:val="00687A8E"/>
    <w:rsid w:val="006A05FA"/>
    <w:rsid w:val="00733209"/>
    <w:rsid w:val="00752098"/>
    <w:rsid w:val="00790C77"/>
    <w:rsid w:val="007B0ECF"/>
    <w:rsid w:val="007D1C18"/>
    <w:rsid w:val="007F6C04"/>
    <w:rsid w:val="007F726E"/>
    <w:rsid w:val="0080239D"/>
    <w:rsid w:val="00834515"/>
    <w:rsid w:val="008D1B67"/>
    <w:rsid w:val="008F4D01"/>
    <w:rsid w:val="00956AC2"/>
    <w:rsid w:val="00A214BB"/>
    <w:rsid w:val="00A52101"/>
    <w:rsid w:val="00A539AF"/>
    <w:rsid w:val="00AA108F"/>
    <w:rsid w:val="00AA4EFE"/>
    <w:rsid w:val="00AE7DF9"/>
    <w:rsid w:val="00B84125"/>
    <w:rsid w:val="00BA530E"/>
    <w:rsid w:val="00BB492C"/>
    <w:rsid w:val="00BC1286"/>
    <w:rsid w:val="00BC4E46"/>
    <w:rsid w:val="00BF6B07"/>
    <w:rsid w:val="00CE08EB"/>
    <w:rsid w:val="00D64B15"/>
    <w:rsid w:val="00D72F3B"/>
    <w:rsid w:val="00E52E84"/>
    <w:rsid w:val="00EE0339"/>
    <w:rsid w:val="00F103BE"/>
    <w:rsid w:val="00F82013"/>
    <w:rsid w:val="00F82D92"/>
    <w:rsid w:val="00F833C9"/>
    <w:rsid w:val="00F86B69"/>
    <w:rsid w:val="00F93EBC"/>
    <w:rsid w:val="00F95B59"/>
    <w:rsid w:val="00FB7175"/>
    <w:rsid w:val="00FC6144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7F7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7F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552C-BCD2-4911-A930-A2DCDEA7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Pax</dc:creator>
  <cp:lastModifiedBy>Bernadette Pax</cp:lastModifiedBy>
  <cp:revision>3</cp:revision>
  <cp:lastPrinted>2021-11-30T10:29:00Z</cp:lastPrinted>
  <dcterms:created xsi:type="dcterms:W3CDTF">2021-11-30T09:06:00Z</dcterms:created>
  <dcterms:modified xsi:type="dcterms:W3CDTF">2021-11-30T10:32:00Z</dcterms:modified>
</cp:coreProperties>
</file>